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90B69" w14:textId="77777777" w:rsidR="00D8084F" w:rsidRDefault="0043539F">
      <w:pPr>
        <w:spacing w:after="80"/>
      </w:pPr>
      <w:r>
        <w:rPr>
          <w:rFonts w:ascii="Calibri" w:eastAsia="Calibri" w:hAnsi="Calibri" w:cs="Calibri"/>
          <w:b/>
          <w:bCs/>
          <w:sz w:val="24"/>
          <w:szCs w:val="24"/>
        </w:rPr>
        <w:t>Přehled položek k vyplnění — fakturované množství</w:t>
      </w:r>
    </w:p>
    <w:p w14:paraId="7F690B6A" w14:textId="77777777" w:rsidR="00D8084F" w:rsidRDefault="0043539F">
      <w:pPr>
        <w:spacing w:after="60"/>
      </w:pPr>
      <w:r>
        <w:rPr>
          <w:rFonts w:ascii="Calibri" w:eastAsia="Calibri" w:hAnsi="Calibri" w:cs="Calibri"/>
        </w:rPr>
        <w:t xml:space="preserve">Zakázka: Stanice Českomoravská – výměna PS 316–318, rekonstrukce </w:t>
      </w:r>
      <w:proofErr w:type="gramStart"/>
      <w:r>
        <w:rPr>
          <w:rFonts w:ascii="Calibri" w:eastAsia="Calibri" w:hAnsi="Calibri" w:cs="Calibri"/>
        </w:rPr>
        <w:t>stanice  |</w:t>
      </w:r>
      <w:proofErr w:type="gramEnd"/>
      <w:r>
        <w:rPr>
          <w:rFonts w:ascii="Calibri" w:eastAsia="Calibri" w:hAnsi="Calibri" w:cs="Calibri"/>
        </w:rPr>
        <w:t xml:space="preserve">  SAP 2256622343/3131</w:t>
      </w:r>
    </w:p>
    <w:p w14:paraId="7F690B6B" w14:textId="77777777" w:rsidR="00D8084F" w:rsidRDefault="0043539F">
      <w:pPr>
        <w:spacing w:after="200"/>
      </w:pPr>
      <w:r>
        <w:rPr>
          <w:rFonts w:ascii="Calibri" w:eastAsia="Calibri" w:hAnsi="Calibri" w:cs="Calibri"/>
          <w:i/>
          <w:iCs/>
        </w:rPr>
        <w:t>Příloha č. 4 smlouvy o dílo DPP – HOCHTIEF CZ a.s. + SYNER s.r.o. (SO 01: kamenické práce)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5200"/>
        <w:gridCol w:w="600"/>
        <w:gridCol w:w="1570"/>
      </w:tblGrid>
      <w:tr w:rsidR="00D8084F" w14:paraId="7F690B70" w14:textId="77777777">
        <w:trPr>
          <w:tblHeader/>
        </w:trPr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690B6C" w14:textId="77777777" w:rsidR="00D8084F" w:rsidRDefault="0043539F">
            <w:r>
              <w:rPr>
                <w:rFonts w:ascii="Calibri" w:eastAsia="Calibri" w:hAnsi="Calibri" w:cs="Calibri"/>
                <w:b/>
                <w:bCs/>
              </w:rPr>
              <w:t>Kód</w:t>
            </w:r>
          </w:p>
        </w:tc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690B6D" w14:textId="77777777" w:rsidR="00D8084F" w:rsidRDefault="0043539F">
            <w:r>
              <w:rPr>
                <w:rFonts w:ascii="Calibri" w:eastAsia="Calibri" w:hAnsi="Calibri" w:cs="Calibri"/>
                <w:b/>
                <w:bCs/>
              </w:rPr>
              <w:t>Název položky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690B6E" w14:textId="77777777" w:rsidR="00D8084F" w:rsidRDefault="0043539F">
            <w:r>
              <w:rPr>
                <w:rFonts w:ascii="Calibri" w:eastAsia="Calibri" w:hAnsi="Calibri" w:cs="Calibri"/>
                <w:b/>
                <w:bCs/>
              </w:rPr>
              <w:t>MJ</w:t>
            </w:r>
          </w:p>
        </w:tc>
        <w:tc>
          <w:tcPr>
            <w:tcW w:w="15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690B6F" w14:textId="77777777" w:rsidR="00D8084F" w:rsidRDefault="0043539F">
            <w:r>
              <w:rPr>
                <w:rFonts w:ascii="Calibri" w:eastAsia="Calibri" w:hAnsi="Calibri" w:cs="Calibri"/>
                <w:b/>
                <w:bCs/>
              </w:rPr>
              <w:t>Fakturované množství (m²)</w:t>
            </w:r>
          </w:p>
        </w:tc>
      </w:tr>
      <w:tr w:rsidR="00D8084F" w14:paraId="7F690B75" w14:textId="77777777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71" w14:textId="77777777" w:rsidR="00D8084F" w:rsidRDefault="0043539F">
            <w:r>
              <w:rPr>
                <w:rFonts w:ascii="Calibri" w:eastAsia="Calibri" w:hAnsi="Calibri" w:cs="Calibri"/>
              </w:rPr>
              <w:t>01/01_011.01</w:t>
            </w:r>
          </w:p>
        </w:tc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72" w14:textId="77777777" w:rsidR="00D8084F" w:rsidRDefault="0043539F">
            <w:r>
              <w:rPr>
                <w:rFonts w:ascii="Calibri" w:eastAsia="Calibri" w:hAnsi="Calibri" w:cs="Calibri"/>
              </w:rPr>
              <w:t>Vybourání částí porušených dlažeb vestibulu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73" w14:textId="77777777" w:rsidR="00D8084F" w:rsidRDefault="0043539F">
            <w:r>
              <w:rPr>
                <w:rFonts w:ascii="Calibri" w:eastAsia="Calibri" w:hAnsi="Calibri" w:cs="Calibri"/>
              </w:rPr>
              <w:t>m²</w:t>
            </w:r>
          </w:p>
        </w:tc>
        <w:tc>
          <w:tcPr>
            <w:tcW w:w="15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9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74" w14:textId="52320D10" w:rsidR="00D8084F" w:rsidRPr="00F06BEC" w:rsidRDefault="00684585" w:rsidP="00F06BEC">
            <w:pPr>
              <w:jc w:val="center"/>
              <w:rPr>
                <w:rFonts w:ascii="Calibri" w:hAnsi="Calibri" w:cs="Calibri"/>
              </w:rPr>
            </w:pPr>
            <w:r w:rsidRPr="00F06BEC">
              <w:rPr>
                <w:rFonts w:ascii="Calibri" w:hAnsi="Calibri" w:cs="Calibri"/>
              </w:rPr>
              <w:t>155,02</w:t>
            </w:r>
          </w:p>
        </w:tc>
      </w:tr>
      <w:tr w:rsidR="00D8084F" w14:paraId="7F690B7A" w14:textId="77777777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76" w14:textId="77777777" w:rsidR="00D8084F" w:rsidRDefault="0043539F">
            <w:r>
              <w:rPr>
                <w:rFonts w:ascii="Calibri" w:eastAsia="Calibri" w:hAnsi="Calibri" w:cs="Calibri"/>
              </w:rPr>
              <w:t>01/01_011.02</w:t>
            </w:r>
          </w:p>
        </w:tc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77" w14:textId="77777777" w:rsidR="00D8084F" w:rsidRDefault="0043539F">
            <w:r>
              <w:rPr>
                <w:rFonts w:ascii="Calibri" w:eastAsia="Calibri" w:hAnsi="Calibri" w:cs="Calibri"/>
              </w:rPr>
              <w:t>Vybourání dlažeb schodiště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78" w14:textId="77777777" w:rsidR="00D8084F" w:rsidRDefault="0043539F">
            <w:r>
              <w:rPr>
                <w:rFonts w:ascii="Calibri" w:eastAsia="Calibri" w:hAnsi="Calibri" w:cs="Calibri"/>
              </w:rPr>
              <w:t>m²</w:t>
            </w:r>
          </w:p>
        </w:tc>
        <w:tc>
          <w:tcPr>
            <w:tcW w:w="15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9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79" w14:textId="75570ADF" w:rsidR="00D8084F" w:rsidRPr="00F06BEC" w:rsidRDefault="00684585" w:rsidP="00F06BEC">
            <w:pPr>
              <w:jc w:val="center"/>
              <w:rPr>
                <w:rFonts w:ascii="Calibri" w:hAnsi="Calibri" w:cs="Calibri"/>
              </w:rPr>
            </w:pPr>
            <w:r w:rsidRPr="00F06BEC">
              <w:rPr>
                <w:rFonts w:ascii="Calibri" w:hAnsi="Calibri" w:cs="Calibri"/>
              </w:rPr>
              <w:t>16,54</w:t>
            </w:r>
          </w:p>
        </w:tc>
      </w:tr>
      <w:tr w:rsidR="00D8084F" w14:paraId="7F690B7F" w14:textId="77777777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7B" w14:textId="77777777" w:rsidR="00D8084F" w:rsidRDefault="0043539F">
            <w:r>
              <w:rPr>
                <w:rFonts w:ascii="Calibri" w:eastAsia="Calibri" w:hAnsi="Calibri" w:cs="Calibri"/>
              </w:rPr>
              <w:t>01/01_011.04</w:t>
            </w:r>
          </w:p>
        </w:tc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7C" w14:textId="77777777" w:rsidR="00D8084F" w:rsidRDefault="0043539F">
            <w:r>
              <w:rPr>
                <w:rFonts w:ascii="Calibri" w:eastAsia="Calibri" w:hAnsi="Calibri" w:cs="Calibri"/>
              </w:rPr>
              <w:t>Vybourání porušených dlažeb v místnostech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7D" w14:textId="77777777" w:rsidR="00D8084F" w:rsidRDefault="0043539F">
            <w:r>
              <w:rPr>
                <w:rFonts w:ascii="Calibri" w:eastAsia="Calibri" w:hAnsi="Calibri" w:cs="Calibri"/>
              </w:rPr>
              <w:t>m²</w:t>
            </w:r>
          </w:p>
        </w:tc>
        <w:tc>
          <w:tcPr>
            <w:tcW w:w="15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9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7E" w14:textId="389BC25E" w:rsidR="00D8084F" w:rsidRPr="00F06BEC" w:rsidRDefault="00684585" w:rsidP="00F06BEC">
            <w:pPr>
              <w:jc w:val="center"/>
              <w:rPr>
                <w:rFonts w:ascii="Calibri" w:hAnsi="Calibri" w:cs="Calibri"/>
              </w:rPr>
            </w:pPr>
            <w:r w:rsidRPr="00F06BEC">
              <w:rPr>
                <w:rFonts w:ascii="Calibri" w:hAnsi="Calibri" w:cs="Calibri"/>
              </w:rPr>
              <w:t>3,79</w:t>
            </w:r>
          </w:p>
        </w:tc>
      </w:tr>
      <w:tr w:rsidR="00D8084F" w14:paraId="7F690B84" w14:textId="77777777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80" w14:textId="77777777" w:rsidR="00D8084F" w:rsidRDefault="0043539F">
            <w:r>
              <w:rPr>
                <w:rFonts w:ascii="Calibri" w:eastAsia="Calibri" w:hAnsi="Calibri" w:cs="Calibri"/>
              </w:rPr>
              <w:t>01/01_011.05</w:t>
            </w:r>
          </w:p>
        </w:tc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81" w14:textId="77777777" w:rsidR="00D8084F" w:rsidRDefault="0043539F">
            <w:r>
              <w:rPr>
                <w:rFonts w:ascii="Calibri" w:eastAsia="Calibri" w:hAnsi="Calibri" w:cs="Calibri"/>
              </w:rPr>
              <w:t>Vybourání kamenného soklu zábradlí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82" w14:textId="77777777" w:rsidR="00D8084F" w:rsidRDefault="0043539F">
            <w:r>
              <w:rPr>
                <w:rFonts w:ascii="Calibri" w:eastAsia="Calibri" w:hAnsi="Calibri" w:cs="Calibri"/>
              </w:rPr>
              <w:t>m²</w:t>
            </w:r>
          </w:p>
        </w:tc>
        <w:tc>
          <w:tcPr>
            <w:tcW w:w="15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9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83" w14:textId="4AC5B725" w:rsidR="00D8084F" w:rsidRPr="00F06BEC" w:rsidRDefault="00684585" w:rsidP="00F06BEC">
            <w:pPr>
              <w:jc w:val="center"/>
              <w:rPr>
                <w:rFonts w:ascii="Calibri" w:hAnsi="Calibri" w:cs="Calibri"/>
              </w:rPr>
            </w:pPr>
            <w:r w:rsidRPr="00F06BEC">
              <w:rPr>
                <w:rFonts w:ascii="Calibri" w:hAnsi="Calibri" w:cs="Calibri"/>
              </w:rPr>
              <w:t>8,31</w:t>
            </w:r>
          </w:p>
        </w:tc>
      </w:tr>
      <w:tr w:rsidR="00D8084F" w14:paraId="7F690B89" w14:textId="77777777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85" w14:textId="77777777" w:rsidR="00D8084F" w:rsidRDefault="0043539F">
            <w:r>
              <w:rPr>
                <w:rFonts w:ascii="Calibri" w:eastAsia="Calibri" w:hAnsi="Calibri" w:cs="Calibri"/>
              </w:rPr>
              <w:t>01/01_012.01</w:t>
            </w:r>
          </w:p>
        </w:tc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86" w14:textId="77777777" w:rsidR="00D8084F" w:rsidRDefault="0043539F">
            <w:r>
              <w:rPr>
                <w:rFonts w:ascii="Calibri" w:eastAsia="Calibri" w:hAnsi="Calibri" w:cs="Calibri"/>
              </w:rPr>
              <w:t>Dodávka a montáž žulové dlažby – náhrada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87" w14:textId="77777777" w:rsidR="00D8084F" w:rsidRDefault="0043539F">
            <w:r>
              <w:rPr>
                <w:rFonts w:ascii="Calibri" w:eastAsia="Calibri" w:hAnsi="Calibri" w:cs="Calibri"/>
              </w:rPr>
              <w:t>m²</w:t>
            </w:r>
          </w:p>
        </w:tc>
        <w:tc>
          <w:tcPr>
            <w:tcW w:w="15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9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88" w14:textId="5A759775" w:rsidR="00D8084F" w:rsidRPr="00F06BEC" w:rsidRDefault="00684585" w:rsidP="00F06BEC">
            <w:pPr>
              <w:jc w:val="center"/>
              <w:rPr>
                <w:rFonts w:ascii="Calibri" w:hAnsi="Calibri" w:cs="Calibri"/>
              </w:rPr>
            </w:pPr>
            <w:r w:rsidRPr="00F06BEC">
              <w:rPr>
                <w:rFonts w:ascii="Calibri" w:hAnsi="Calibri" w:cs="Calibri"/>
              </w:rPr>
              <w:t>106,41</w:t>
            </w:r>
          </w:p>
        </w:tc>
      </w:tr>
      <w:tr w:rsidR="00D8084F" w14:paraId="7F690B8E" w14:textId="77777777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8A" w14:textId="77777777" w:rsidR="00D8084F" w:rsidRDefault="0043539F">
            <w:r>
              <w:rPr>
                <w:rFonts w:ascii="Calibri" w:eastAsia="Calibri" w:hAnsi="Calibri" w:cs="Calibri"/>
              </w:rPr>
              <w:t>01/01_012.02</w:t>
            </w:r>
          </w:p>
        </w:tc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8B" w14:textId="77777777" w:rsidR="00D8084F" w:rsidRDefault="0043539F">
            <w:r>
              <w:rPr>
                <w:rFonts w:ascii="Calibri" w:eastAsia="Calibri" w:hAnsi="Calibri" w:cs="Calibri"/>
              </w:rPr>
              <w:t>Dodávka a montáž žulové dlažby + podkladní vrstva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8C" w14:textId="77777777" w:rsidR="00D8084F" w:rsidRDefault="0043539F">
            <w:r>
              <w:rPr>
                <w:rFonts w:ascii="Calibri" w:eastAsia="Calibri" w:hAnsi="Calibri" w:cs="Calibri"/>
              </w:rPr>
              <w:t>m²</w:t>
            </w:r>
          </w:p>
        </w:tc>
        <w:tc>
          <w:tcPr>
            <w:tcW w:w="15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9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8D" w14:textId="136CF0DD" w:rsidR="00D8084F" w:rsidRPr="00F06BEC" w:rsidRDefault="00684585" w:rsidP="00F06BEC">
            <w:pPr>
              <w:jc w:val="center"/>
              <w:rPr>
                <w:rFonts w:ascii="Calibri" w:hAnsi="Calibri" w:cs="Calibri"/>
              </w:rPr>
            </w:pPr>
            <w:r w:rsidRPr="00F06BEC">
              <w:rPr>
                <w:rFonts w:ascii="Calibri" w:hAnsi="Calibri" w:cs="Calibri"/>
              </w:rPr>
              <w:t>35,28</w:t>
            </w:r>
          </w:p>
        </w:tc>
      </w:tr>
      <w:tr w:rsidR="00D8084F" w14:paraId="7F690B93" w14:textId="77777777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8F" w14:textId="77777777" w:rsidR="00D8084F" w:rsidRDefault="0043539F">
            <w:r>
              <w:rPr>
                <w:rFonts w:ascii="Calibri" w:eastAsia="Calibri" w:hAnsi="Calibri" w:cs="Calibri"/>
              </w:rPr>
              <w:t>01/01_012.03</w:t>
            </w:r>
          </w:p>
        </w:tc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90" w14:textId="77777777" w:rsidR="00D8084F" w:rsidRDefault="0043539F">
            <w:r>
              <w:rPr>
                <w:rFonts w:ascii="Calibri" w:eastAsia="Calibri" w:hAnsi="Calibri" w:cs="Calibri"/>
              </w:rPr>
              <w:t>Dodávka a montáž žulové dlažby + dilatační lišty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91" w14:textId="77777777" w:rsidR="00D8084F" w:rsidRDefault="0043539F">
            <w:r>
              <w:rPr>
                <w:rFonts w:ascii="Calibri" w:eastAsia="Calibri" w:hAnsi="Calibri" w:cs="Calibri"/>
              </w:rPr>
              <w:t>m²</w:t>
            </w:r>
          </w:p>
        </w:tc>
        <w:tc>
          <w:tcPr>
            <w:tcW w:w="15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9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92" w14:textId="1D1BF413" w:rsidR="00D8084F" w:rsidRPr="00F06BEC" w:rsidRDefault="00684585" w:rsidP="00F06BEC">
            <w:pPr>
              <w:jc w:val="center"/>
              <w:rPr>
                <w:rFonts w:ascii="Calibri" w:hAnsi="Calibri" w:cs="Calibri"/>
              </w:rPr>
            </w:pPr>
            <w:r w:rsidRPr="00F06BEC">
              <w:rPr>
                <w:rFonts w:ascii="Calibri" w:hAnsi="Calibri" w:cs="Calibri"/>
              </w:rPr>
              <w:t>41,44</w:t>
            </w:r>
          </w:p>
        </w:tc>
      </w:tr>
      <w:tr w:rsidR="00D8084F" w14:paraId="7F690B98" w14:textId="77777777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94" w14:textId="77777777" w:rsidR="00D8084F" w:rsidRDefault="0043539F">
            <w:r>
              <w:rPr>
                <w:rFonts w:ascii="Calibri" w:eastAsia="Calibri" w:hAnsi="Calibri" w:cs="Calibri"/>
              </w:rPr>
              <w:t>01/01_014.08</w:t>
            </w:r>
          </w:p>
        </w:tc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95" w14:textId="77777777" w:rsidR="00D8084F" w:rsidRDefault="0043539F">
            <w:r>
              <w:rPr>
                <w:rFonts w:ascii="Calibri" w:eastAsia="Calibri" w:hAnsi="Calibri" w:cs="Calibri"/>
              </w:rPr>
              <w:t>Hloubková chemická úprava dlažeb vestibulu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96" w14:textId="77777777" w:rsidR="00D8084F" w:rsidRDefault="0043539F">
            <w:r>
              <w:rPr>
                <w:rFonts w:ascii="Calibri" w:eastAsia="Calibri" w:hAnsi="Calibri" w:cs="Calibri"/>
              </w:rPr>
              <w:t>m²</w:t>
            </w:r>
          </w:p>
        </w:tc>
        <w:tc>
          <w:tcPr>
            <w:tcW w:w="15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9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97" w14:textId="78B1B14A" w:rsidR="00D8084F" w:rsidRPr="00F06BEC" w:rsidRDefault="00684585" w:rsidP="00F06BEC">
            <w:pPr>
              <w:jc w:val="center"/>
              <w:rPr>
                <w:rFonts w:ascii="Calibri" w:hAnsi="Calibri" w:cs="Calibri"/>
              </w:rPr>
            </w:pPr>
            <w:r w:rsidRPr="00F06BEC">
              <w:rPr>
                <w:rFonts w:ascii="Calibri" w:hAnsi="Calibri" w:cs="Calibri"/>
              </w:rPr>
              <w:t>379,26</w:t>
            </w:r>
          </w:p>
        </w:tc>
      </w:tr>
      <w:tr w:rsidR="00D8084F" w14:paraId="7F690B9D" w14:textId="77777777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99" w14:textId="77777777" w:rsidR="00D8084F" w:rsidRDefault="0043539F">
            <w:r>
              <w:rPr>
                <w:rFonts w:ascii="Calibri" w:eastAsia="Calibri" w:hAnsi="Calibri" w:cs="Calibri"/>
              </w:rPr>
              <w:t>01/02_009.01</w:t>
            </w:r>
          </w:p>
        </w:tc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9A" w14:textId="77777777" w:rsidR="00D8084F" w:rsidRDefault="0043539F">
            <w:r>
              <w:rPr>
                <w:rFonts w:ascii="Calibri" w:eastAsia="Calibri" w:hAnsi="Calibri" w:cs="Calibri"/>
              </w:rPr>
              <w:t>Dodávka a montáž kamenného soklu – suchá montáž (ET)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9B" w14:textId="77777777" w:rsidR="00D8084F" w:rsidRDefault="0043539F">
            <w:r>
              <w:rPr>
                <w:rFonts w:ascii="Calibri" w:eastAsia="Calibri" w:hAnsi="Calibri" w:cs="Calibri"/>
              </w:rPr>
              <w:t>m²</w:t>
            </w:r>
          </w:p>
        </w:tc>
        <w:tc>
          <w:tcPr>
            <w:tcW w:w="15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9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9C" w14:textId="097FA937" w:rsidR="00D8084F" w:rsidRPr="00F06BEC" w:rsidRDefault="00684585" w:rsidP="00F06BEC">
            <w:pPr>
              <w:jc w:val="center"/>
              <w:rPr>
                <w:rFonts w:ascii="Calibri" w:hAnsi="Calibri" w:cs="Calibri"/>
              </w:rPr>
            </w:pPr>
            <w:r w:rsidRPr="00F06BEC">
              <w:rPr>
                <w:rFonts w:ascii="Calibri" w:hAnsi="Calibri" w:cs="Calibri"/>
              </w:rPr>
              <w:t>2,86</w:t>
            </w:r>
          </w:p>
        </w:tc>
      </w:tr>
      <w:tr w:rsidR="00D8084F" w14:paraId="7F690BA2" w14:textId="77777777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9E" w14:textId="77777777" w:rsidR="00D8084F" w:rsidRDefault="0043539F">
            <w:r>
              <w:rPr>
                <w:rFonts w:ascii="Calibri" w:eastAsia="Calibri" w:hAnsi="Calibri" w:cs="Calibri"/>
              </w:rPr>
              <w:t>01/02_011.02</w:t>
            </w:r>
          </w:p>
        </w:tc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9F" w14:textId="77777777" w:rsidR="00D8084F" w:rsidRDefault="0043539F">
            <w:r>
              <w:rPr>
                <w:rFonts w:ascii="Calibri" w:eastAsia="Calibri" w:hAnsi="Calibri" w:cs="Calibri"/>
              </w:rPr>
              <w:t>Dodávka a montáž dlažby po výměně eskalátorů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A0" w14:textId="77777777" w:rsidR="00D8084F" w:rsidRDefault="0043539F">
            <w:r>
              <w:rPr>
                <w:rFonts w:ascii="Calibri" w:eastAsia="Calibri" w:hAnsi="Calibri" w:cs="Calibri"/>
              </w:rPr>
              <w:t>m²</w:t>
            </w:r>
          </w:p>
        </w:tc>
        <w:tc>
          <w:tcPr>
            <w:tcW w:w="15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9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A1" w14:textId="5E9C470F" w:rsidR="00D8084F" w:rsidRPr="00F06BEC" w:rsidRDefault="00684585" w:rsidP="00F06BEC">
            <w:pPr>
              <w:jc w:val="center"/>
              <w:rPr>
                <w:rFonts w:ascii="Calibri" w:hAnsi="Calibri" w:cs="Calibri"/>
              </w:rPr>
            </w:pPr>
            <w:r w:rsidRPr="00F06BEC">
              <w:rPr>
                <w:rFonts w:ascii="Calibri" w:hAnsi="Calibri" w:cs="Calibri"/>
              </w:rPr>
              <w:t>11,34</w:t>
            </w:r>
          </w:p>
        </w:tc>
      </w:tr>
      <w:tr w:rsidR="00D8084F" w14:paraId="7F690BA7" w14:textId="77777777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A3" w14:textId="77777777" w:rsidR="00D8084F" w:rsidRDefault="0043539F">
            <w:r>
              <w:rPr>
                <w:rFonts w:ascii="Calibri" w:eastAsia="Calibri" w:hAnsi="Calibri" w:cs="Calibri"/>
              </w:rPr>
              <w:t>01/02_017.21</w:t>
            </w:r>
          </w:p>
        </w:tc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A4" w14:textId="77777777" w:rsidR="00D8084F" w:rsidRDefault="0043539F">
            <w:r>
              <w:rPr>
                <w:rFonts w:ascii="Calibri" w:eastAsia="Calibri" w:hAnsi="Calibri" w:cs="Calibri"/>
              </w:rPr>
              <w:t>Hloubková chemická úprava dlažby (ET)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A5" w14:textId="77777777" w:rsidR="00D8084F" w:rsidRDefault="0043539F">
            <w:r>
              <w:rPr>
                <w:rFonts w:ascii="Calibri" w:eastAsia="Calibri" w:hAnsi="Calibri" w:cs="Calibri"/>
              </w:rPr>
              <w:t>m²</w:t>
            </w:r>
          </w:p>
        </w:tc>
        <w:tc>
          <w:tcPr>
            <w:tcW w:w="15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9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A6" w14:textId="61FED2D5" w:rsidR="00D8084F" w:rsidRPr="00F06BEC" w:rsidRDefault="00684585" w:rsidP="00F06BEC">
            <w:pPr>
              <w:jc w:val="center"/>
              <w:rPr>
                <w:rFonts w:ascii="Calibri" w:hAnsi="Calibri" w:cs="Calibri"/>
              </w:rPr>
            </w:pPr>
            <w:r w:rsidRPr="00F06BEC">
              <w:rPr>
                <w:rFonts w:ascii="Calibri" w:hAnsi="Calibri" w:cs="Calibri"/>
              </w:rPr>
              <w:t>21,83</w:t>
            </w:r>
          </w:p>
        </w:tc>
      </w:tr>
      <w:tr w:rsidR="00D8084F" w14:paraId="7F690BAC" w14:textId="77777777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A8" w14:textId="77777777" w:rsidR="00D8084F" w:rsidRDefault="0043539F">
            <w:r>
              <w:rPr>
                <w:rFonts w:ascii="Calibri" w:eastAsia="Calibri" w:hAnsi="Calibri" w:cs="Calibri"/>
              </w:rPr>
              <w:t>01/03_006.5</w:t>
            </w:r>
          </w:p>
        </w:tc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A9" w14:textId="77777777" w:rsidR="00D8084F" w:rsidRDefault="0043539F">
            <w:r>
              <w:rPr>
                <w:rFonts w:ascii="Calibri" w:eastAsia="Calibri" w:hAnsi="Calibri" w:cs="Calibri"/>
              </w:rPr>
              <w:t>Dodávka a montáž nového žulového soklu – suchá montáž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AA" w14:textId="77777777" w:rsidR="00D8084F" w:rsidRDefault="0043539F">
            <w:r>
              <w:rPr>
                <w:rFonts w:ascii="Calibri" w:eastAsia="Calibri" w:hAnsi="Calibri" w:cs="Calibri"/>
              </w:rPr>
              <w:t>m²</w:t>
            </w:r>
          </w:p>
        </w:tc>
        <w:tc>
          <w:tcPr>
            <w:tcW w:w="15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9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AB" w14:textId="1A60EB6C" w:rsidR="00D8084F" w:rsidRPr="00F06BEC" w:rsidRDefault="00684585" w:rsidP="00F06BEC">
            <w:pPr>
              <w:jc w:val="center"/>
              <w:rPr>
                <w:rFonts w:ascii="Calibri" w:hAnsi="Calibri" w:cs="Calibri"/>
              </w:rPr>
            </w:pPr>
            <w:r w:rsidRPr="00F06BEC">
              <w:rPr>
                <w:rFonts w:ascii="Calibri" w:hAnsi="Calibri" w:cs="Calibri"/>
              </w:rPr>
              <w:t>39,6</w:t>
            </w:r>
          </w:p>
        </w:tc>
      </w:tr>
      <w:tr w:rsidR="00D8084F" w14:paraId="7F690BB1" w14:textId="77777777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AD" w14:textId="77777777" w:rsidR="00D8084F" w:rsidRDefault="0043539F">
            <w:r>
              <w:rPr>
                <w:rFonts w:ascii="Calibri" w:eastAsia="Calibri" w:hAnsi="Calibri" w:cs="Calibri"/>
              </w:rPr>
              <w:t>01/03_014.06</w:t>
            </w:r>
          </w:p>
        </w:tc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AE" w14:textId="77777777" w:rsidR="00D8084F" w:rsidRDefault="0043539F">
            <w:r>
              <w:rPr>
                <w:rFonts w:ascii="Calibri" w:eastAsia="Calibri" w:hAnsi="Calibri" w:cs="Calibri"/>
              </w:rPr>
              <w:t>Vybourání porušené kamenné dlažby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AF" w14:textId="77777777" w:rsidR="00D8084F" w:rsidRDefault="0043539F">
            <w:r>
              <w:rPr>
                <w:rFonts w:ascii="Calibri" w:eastAsia="Calibri" w:hAnsi="Calibri" w:cs="Calibri"/>
              </w:rPr>
              <w:t>m²</w:t>
            </w:r>
          </w:p>
        </w:tc>
        <w:tc>
          <w:tcPr>
            <w:tcW w:w="15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9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B0" w14:textId="133440AA" w:rsidR="00D8084F" w:rsidRPr="00F06BEC" w:rsidRDefault="00684585" w:rsidP="00F06BEC">
            <w:pPr>
              <w:jc w:val="center"/>
              <w:rPr>
                <w:rFonts w:ascii="Calibri" w:hAnsi="Calibri" w:cs="Calibri"/>
              </w:rPr>
            </w:pPr>
            <w:r w:rsidRPr="00F06BEC">
              <w:rPr>
                <w:rFonts w:ascii="Calibri" w:hAnsi="Calibri" w:cs="Calibri"/>
              </w:rPr>
              <w:t>0</w:t>
            </w:r>
          </w:p>
        </w:tc>
      </w:tr>
      <w:tr w:rsidR="00D8084F" w14:paraId="7F690BB6" w14:textId="77777777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B2" w14:textId="77777777" w:rsidR="00D8084F" w:rsidRDefault="0043539F">
            <w:r>
              <w:rPr>
                <w:rFonts w:ascii="Calibri" w:eastAsia="Calibri" w:hAnsi="Calibri" w:cs="Calibri"/>
              </w:rPr>
              <w:t>01/03_014.07</w:t>
            </w:r>
          </w:p>
        </w:tc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B3" w14:textId="77777777" w:rsidR="00D8084F" w:rsidRDefault="0043539F">
            <w:r>
              <w:rPr>
                <w:rFonts w:ascii="Calibri" w:eastAsia="Calibri" w:hAnsi="Calibri" w:cs="Calibri"/>
              </w:rPr>
              <w:t>Vybourání kamenné dlažby – nosníky nástupiště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B4" w14:textId="77777777" w:rsidR="00D8084F" w:rsidRDefault="0043539F">
            <w:r>
              <w:rPr>
                <w:rFonts w:ascii="Calibri" w:eastAsia="Calibri" w:hAnsi="Calibri" w:cs="Calibri"/>
              </w:rPr>
              <w:t>m²</w:t>
            </w:r>
          </w:p>
        </w:tc>
        <w:tc>
          <w:tcPr>
            <w:tcW w:w="15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9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B5" w14:textId="71BCD0DB" w:rsidR="00D8084F" w:rsidRPr="00F06BEC" w:rsidRDefault="00684585" w:rsidP="00F06BEC">
            <w:pPr>
              <w:jc w:val="center"/>
              <w:rPr>
                <w:rFonts w:ascii="Calibri" w:hAnsi="Calibri" w:cs="Calibri"/>
              </w:rPr>
            </w:pPr>
            <w:r w:rsidRPr="00F06BEC">
              <w:rPr>
                <w:rFonts w:ascii="Calibri" w:hAnsi="Calibri" w:cs="Calibri"/>
              </w:rPr>
              <w:t>254,73</w:t>
            </w:r>
          </w:p>
        </w:tc>
      </w:tr>
      <w:tr w:rsidR="00D8084F" w14:paraId="7F690BBB" w14:textId="77777777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B7" w14:textId="77777777" w:rsidR="00D8084F" w:rsidRDefault="0043539F">
            <w:r>
              <w:rPr>
                <w:rFonts w:ascii="Calibri" w:eastAsia="Calibri" w:hAnsi="Calibri" w:cs="Calibri"/>
              </w:rPr>
              <w:t>01/03_015.1</w:t>
            </w:r>
          </w:p>
        </w:tc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B8" w14:textId="77777777" w:rsidR="00D8084F" w:rsidRDefault="0043539F">
            <w:r>
              <w:rPr>
                <w:rFonts w:ascii="Calibri" w:eastAsia="Calibri" w:hAnsi="Calibri" w:cs="Calibri"/>
              </w:rPr>
              <w:t>Nová dlažba – dodávka a montáž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B9" w14:textId="77777777" w:rsidR="00D8084F" w:rsidRDefault="0043539F">
            <w:r>
              <w:rPr>
                <w:rFonts w:ascii="Calibri" w:eastAsia="Calibri" w:hAnsi="Calibri" w:cs="Calibri"/>
              </w:rPr>
              <w:t>m²</w:t>
            </w:r>
          </w:p>
        </w:tc>
        <w:tc>
          <w:tcPr>
            <w:tcW w:w="15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9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BA" w14:textId="73A5467C" w:rsidR="00D8084F" w:rsidRPr="00F06BEC" w:rsidRDefault="00684585" w:rsidP="00F06BEC">
            <w:pPr>
              <w:jc w:val="center"/>
              <w:rPr>
                <w:rFonts w:ascii="Calibri" w:hAnsi="Calibri" w:cs="Calibri"/>
              </w:rPr>
            </w:pPr>
            <w:r w:rsidRPr="00F06BEC">
              <w:rPr>
                <w:rFonts w:ascii="Calibri" w:hAnsi="Calibri" w:cs="Calibri"/>
              </w:rPr>
              <w:t>0</w:t>
            </w:r>
          </w:p>
        </w:tc>
      </w:tr>
      <w:tr w:rsidR="00D8084F" w14:paraId="7F690BC0" w14:textId="77777777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BC" w14:textId="77777777" w:rsidR="00D8084F" w:rsidRDefault="0043539F">
            <w:r>
              <w:rPr>
                <w:rFonts w:ascii="Calibri" w:eastAsia="Calibri" w:hAnsi="Calibri" w:cs="Calibri"/>
              </w:rPr>
              <w:t>01/03_015.2</w:t>
            </w:r>
          </w:p>
        </w:tc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BD" w14:textId="77777777" w:rsidR="00D8084F" w:rsidRDefault="0043539F">
            <w:r>
              <w:rPr>
                <w:rFonts w:ascii="Calibri" w:eastAsia="Calibri" w:hAnsi="Calibri" w:cs="Calibri"/>
              </w:rPr>
              <w:t>Oprava poškozené dlažby (demontáž + montáž)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BE" w14:textId="77777777" w:rsidR="00D8084F" w:rsidRDefault="0043539F">
            <w:r>
              <w:rPr>
                <w:rFonts w:ascii="Calibri" w:eastAsia="Calibri" w:hAnsi="Calibri" w:cs="Calibri"/>
              </w:rPr>
              <w:t>m²</w:t>
            </w:r>
          </w:p>
        </w:tc>
        <w:tc>
          <w:tcPr>
            <w:tcW w:w="15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9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BF" w14:textId="268DF6AA" w:rsidR="00D8084F" w:rsidRPr="00F06BEC" w:rsidRDefault="00684585" w:rsidP="00F06BEC">
            <w:pPr>
              <w:jc w:val="center"/>
              <w:rPr>
                <w:rFonts w:ascii="Calibri" w:hAnsi="Calibri" w:cs="Calibri"/>
              </w:rPr>
            </w:pPr>
            <w:r w:rsidRPr="00F06BEC">
              <w:rPr>
                <w:rFonts w:ascii="Calibri" w:hAnsi="Calibri" w:cs="Calibri"/>
              </w:rPr>
              <w:t>0</w:t>
            </w:r>
          </w:p>
        </w:tc>
      </w:tr>
      <w:tr w:rsidR="00D8084F" w14:paraId="7F690BC5" w14:textId="77777777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C1" w14:textId="77777777" w:rsidR="00D8084F" w:rsidRDefault="0043539F">
            <w:r>
              <w:rPr>
                <w:rFonts w:ascii="Calibri" w:eastAsia="Calibri" w:hAnsi="Calibri" w:cs="Calibri"/>
              </w:rPr>
              <w:t>01/03_015.6</w:t>
            </w:r>
          </w:p>
        </w:tc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C2" w14:textId="77777777" w:rsidR="00D8084F" w:rsidRDefault="0043539F">
            <w:r>
              <w:rPr>
                <w:rFonts w:ascii="Calibri" w:eastAsia="Calibri" w:hAnsi="Calibri" w:cs="Calibri"/>
              </w:rPr>
              <w:t>Nová dlažba nad rekonstruovanou částí nástupiště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C3" w14:textId="77777777" w:rsidR="00D8084F" w:rsidRDefault="0043539F">
            <w:r>
              <w:rPr>
                <w:rFonts w:ascii="Calibri" w:eastAsia="Calibri" w:hAnsi="Calibri" w:cs="Calibri"/>
              </w:rPr>
              <w:t>m²</w:t>
            </w:r>
          </w:p>
        </w:tc>
        <w:tc>
          <w:tcPr>
            <w:tcW w:w="15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9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C4" w14:textId="055D8288" w:rsidR="00D8084F" w:rsidRPr="00F06BEC" w:rsidRDefault="00684585" w:rsidP="00F06BEC">
            <w:pPr>
              <w:jc w:val="center"/>
              <w:rPr>
                <w:rFonts w:ascii="Calibri" w:hAnsi="Calibri" w:cs="Calibri"/>
              </w:rPr>
            </w:pPr>
            <w:r w:rsidRPr="00F06BEC">
              <w:rPr>
                <w:rFonts w:ascii="Calibri" w:hAnsi="Calibri" w:cs="Calibri"/>
              </w:rPr>
              <w:t>365,26</w:t>
            </w:r>
          </w:p>
        </w:tc>
      </w:tr>
      <w:tr w:rsidR="00D8084F" w14:paraId="7F690BCA" w14:textId="77777777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C6" w14:textId="77777777" w:rsidR="00D8084F" w:rsidRDefault="0043539F">
            <w:r>
              <w:rPr>
                <w:rFonts w:ascii="Calibri" w:eastAsia="Calibri" w:hAnsi="Calibri" w:cs="Calibri"/>
              </w:rPr>
              <w:t>01/03_015.8</w:t>
            </w:r>
          </w:p>
        </w:tc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C7" w14:textId="77777777" w:rsidR="00D8084F" w:rsidRDefault="0043539F">
            <w:r>
              <w:rPr>
                <w:rFonts w:ascii="Calibri" w:eastAsia="Calibri" w:hAnsi="Calibri" w:cs="Calibri"/>
              </w:rPr>
              <w:t>Vyčištění a oprava kamenného obkladu u schodiště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C8" w14:textId="77777777" w:rsidR="00D8084F" w:rsidRDefault="0043539F">
            <w:r>
              <w:rPr>
                <w:rFonts w:ascii="Calibri" w:eastAsia="Calibri" w:hAnsi="Calibri" w:cs="Calibri"/>
              </w:rPr>
              <w:t>m²</w:t>
            </w:r>
          </w:p>
        </w:tc>
        <w:tc>
          <w:tcPr>
            <w:tcW w:w="15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9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C9" w14:textId="1DB81875" w:rsidR="00D8084F" w:rsidRPr="00F06BEC" w:rsidRDefault="00684585" w:rsidP="00F06BEC">
            <w:pPr>
              <w:jc w:val="center"/>
              <w:rPr>
                <w:rFonts w:ascii="Calibri" w:hAnsi="Calibri" w:cs="Calibri"/>
              </w:rPr>
            </w:pPr>
            <w:r w:rsidRPr="00F06BEC">
              <w:rPr>
                <w:rFonts w:ascii="Calibri" w:hAnsi="Calibri" w:cs="Calibri"/>
              </w:rPr>
              <w:t>25</w:t>
            </w:r>
          </w:p>
        </w:tc>
      </w:tr>
      <w:tr w:rsidR="00D8084F" w14:paraId="7F690BCF" w14:textId="77777777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CB" w14:textId="77777777" w:rsidR="00D8084F" w:rsidRDefault="0043539F">
            <w:r>
              <w:rPr>
                <w:rFonts w:ascii="Calibri" w:eastAsia="Calibri" w:hAnsi="Calibri" w:cs="Calibri"/>
              </w:rPr>
              <w:t>01/03_015.9</w:t>
            </w:r>
          </w:p>
        </w:tc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CC" w14:textId="77777777" w:rsidR="00D8084F" w:rsidRDefault="0043539F">
            <w:r>
              <w:rPr>
                <w:rFonts w:ascii="Calibri" w:eastAsia="Calibri" w:hAnsi="Calibri" w:cs="Calibri"/>
              </w:rPr>
              <w:t>Oprava a doplnění dlažby kolem pilířů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CD" w14:textId="77777777" w:rsidR="00D8084F" w:rsidRDefault="0043539F">
            <w:r>
              <w:rPr>
                <w:rFonts w:ascii="Calibri" w:eastAsia="Calibri" w:hAnsi="Calibri" w:cs="Calibri"/>
              </w:rPr>
              <w:t>m²</w:t>
            </w:r>
          </w:p>
        </w:tc>
        <w:tc>
          <w:tcPr>
            <w:tcW w:w="15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9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CE" w14:textId="7C3383BE" w:rsidR="00D8084F" w:rsidRPr="00F06BEC" w:rsidRDefault="00684585" w:rsidP="00F06BEC">
            <w:pPr>
              <w:jc w:val="center"/>
              <w:rPr>
                <w:rFonts w:ascii="Calibri" w:hAnsi="Calibri" w:cs="Calibri"/>
              </w:rPr>
            </w:pPr>
            <w:r w:rsidRPr="00F06BEC">
              <w:rPr>
                <w:rFonts w:ascii="Calibri" w:hAnsi="Calibri" w:cs="Calibri"/>
              </w:rPr>
              <w:t>42,24</w:t>
            </w:r>
          </w:p>
        </w:tc>
      </w:tr>
      <w:tr w:rsidR="00D8084F" w14:paraId="7F690BD4" w14:textId="77777777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D0" w14:textId="77777777" w:rsidR="00D8084F" w:rsidRDefault="0043539F">
            <w:r>
              <w:rPr>
                <w:rFonts w:ascii="Calibri" w:eastAsia="Calibri" w:hAnsi="Calibri" w:cs="Calibri"/>
              </w:rPr>
              <w:t>01/03_015.10</w:t>
            </w:r>
          </w:p>
        </w:tc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D1" w14:textId="77777777" w:rsidR="00D8084F" w:rsidRDefault="0043539F">
            <w:r>
              <w:rPr>
                <w:rFonts w:ascii="Calibri" w:eastAsia="Calibri" w:hAnsi="Calibri" w:cs="Calibri"/>
              </w:rPr>
              <w:t>Nová dlažba – rekonstrukce nosníků (max. rozsah)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D2" w14:textId="77777777" w:rsidR="00D8084F" w:rsidRDefault="0043539F">
            <w:r>
              <w:rPr>
                <w:rFonts w:ascii="Calibri" w:eastAsia="Calibri" w:hAnsi="Calibri" w:cs="Calibri"/>
              </w:rPr>
              <w:t>m²</w:t>
            </w:r>
          </w:p>
        </w:tc>
        <w:tc>
          <w:tcPr>
            <w:tcW w:w="15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9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D3" w14:textId="66E419D1" w:rsidR="00D8084F" w:rsidRPr="00F06BEC" w:rsidRDefault="00684585" w:rsidP="00F06BEC">
            <w:pPr>
              <w:jc w:val="center"/>
              <w:rPr>
                <w:rFonts w:ascii="Calibri" w:hAnsi="Calibri" w:cs="Calibri"/>
              </w:rPr>
            </w:pPr>
            <w:r w:rsidRPr="00F06BEC">
              <w:rPr>
                <w:rFonts w:ascii="Calibri" w:hAnsi="Calibri" w:cs="Calibri"/>
              </w:rPr>
              <w:t>80</w:t>
            </w:r>
          </w:p>
        </w:tc>
      </w:tr>
      <w:tr w:rsidR="00D8084F" w14:paraId="7F690BD9" w14:textId="77777777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D5" w14:textId="77777777" w:rsidR="00D8084F" w:rsidRDefault="0043539F">
            <w:r>
              <w:rPr>
                <w:rFonts w:ascii="Calibri" w:eastAsia="Calibri" w:hAnsi="Calibri" w:cs="Calibri"/>
              </w:rPr>
              <w:t>01/03_015.11</w:t>
            </w:r>
          </w:p>
        </w:tc>
        <w:tc>
          <w:tcPr>
            <w:tcW w:w="5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D6" w14:textId="77777777" w:rsidR="00D8084F" w:rsidRDefault="0043539F">
            <w:r>
              <w:rPr>
                <w:rFonts w:ascii="Calibri" w:eastAsia="Calibri" w:hAnsi="Calibri" w:cs="Calibri"/>
              </w:rPr>
              <w:t>Chemické vyčištění dlažby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D7" w14:textId="77777777" w:rsidR="00D8084F" w:rsidRDefault="0043539F">
            <w:r>
              <w:rPr>
                <w:rFonts w:ascii="Calibri" w:eastAsia="Calibri" w:hAnsi="Calibri" w:cs="Calibri"/>
              </w:rPr>
              <w:t>m²</w:t>
            </w:r>
          </w:p>
        </w:tc>
        <w:tc>
          <w:tcPr>
            <w:tcW w:w="15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9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690BD8" w14:textId="0EB0969A" w:rsidR="00D8084F" w:rsidRPr="00F06BEC" w:rsidRDefault="00684585" w:rsidP="00F06BEC">
            <w:pPr>
              <w:jc w:val="center"/>
              <w:rPr>
                <w:rFonts w:ascii="Calibri" w:hAnsi="Calibri" w:cs="Calibri"/>
              </w:rPr>
            </w:pPr>
            <w:r w:rsidRPr="00F06BEC">
              <w:rPr>
                <w:rFonts w:ascii="Calibri" w:hAnsi="Calibri" w:cs="Calibri"/>
              </w:rPr>
              <w:t>1088</w:t>
            </w:r>
          </w:p>
        </w:tc>
      </w:tr>
    </w:tbl>
    <w:p w14:paraId="7F690BDA" w14:textId="77777777" w:rsidR="00D8084F" w:rsidRDefault="00D8084F">
      <w:pPr>
        <w:spacing w:after="120"/>
      </w:pPr>
    </w:p>
    <w:p w14:paraId="7F690BDB" w14:textId="2EBB1CAF" w:rsidR="00D8084F" w:rsidRDefault="0043539F">
      <w:r>
        <w:rPr>
          <w:rFonts w:ascii="Calibri" w:eastAsia="Calibri" w:hAnsi="Calibri" w:cs="Calibri"/>
          <w:i/>
          <w:iCs/>
        </w:rPr>
        <w:t xml:space="preserve">Prosím o doplnění žlutě označeného sloupce „Fakturované množství (m²)” a zaslání zpět na e-mail. </w:t>
      </w:r>
    </w:p>
    <w:sectPr w:rsidR="00D8084F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E6016D"/>
    <w:multiLevelType w:val="hybridMultilevel"/>
    <w:tmpl w:val="C1FEBA52"/>
    <w:lvl w:ilvl="0" w:tplc="9110B452">
      <w:start w:val="1"/>
      <w:numFmt w:val="bullet"/>
      <w:lvlText w:val="●"/>
      <w:lvlJc w:val="left"/>
      <w:pPr>
        <w:ind w:left="720" w:hanging="360"/>
      </w:pPr>
    </w:lvl>
    <w:lvl w:ilvl="1" w:tplc="492687DC">
      <w:start w:val="1"/>
      <w:numFmt w:val="bullet"/>
      <w:lvlText w:val="○"/>
      <w:lvlJc w:val="left"/>
      <w:pPr>
        <w:ind w:left="1440" w:hanging="360"/>
      </w:pPr>
    </w:lvl>
    <w:lvl w:ilvl="2" w:tplc="86364408">
      <w:start w:val="1"/>
      <w:numFmt w:val="bullet"/>
      <w:lvlText w:val="■"/>
      <w:lvlJc w:val="left"/>
      <w:pPr>
        <w:ind w:left="2160" w:hanging="360"/>
      </w:pPr>
    </w:lvl>
    <w:lvl w:ilvl="3" w:tplc="4578609C">
      <w:start w:val="1"/>
      <w:numFmt w:val="bullet"/>
      <w:lvlText w:val="●"/>
      <w:lvlJc w:val="left"/>
      <w:pPr>
        <w:ind w:left="2880" w:hanging="360"/>
      </w:pPr>
    </w:lvl>
    <w:lvl w:ilvl="4" w:tplc="CDDAAC38">
      <w:start w:val="1"/>
      <w:numFmt w:val="bullet"/>
      <w:lvlText w:val="○"/>
      <w:lvlJc w:val="left"/>
      <w:pPr>
        <w:ind w:left="3600" w:hanging="360"/>
      </w:pPr>
    </w:lvl>
    <w:lvl w:ilvl="5" w:tplc="4C3CFF24">
      <w:start w:val="1"/>
      <w:numFmt w:val="bullet"/>
      <w:lvlText w:val="■"/>
      <w:lvlJc w:val="left"/>
      <w:pPr>
        <w:ind w:left="4320" w:hanging="360"/>
      </w:pPr>
    </w:lvl>
    <w:lvl w:ilvl="6" w:tplc="C0620C84">
      <w:start w:val="1"/>
      <w:numFmt w:val="bullet"/>
      <w:lvlText w:val="●"/>
      <w:lvlJc w:val="left"/>
      <w:pPr>
        <w:ind w:left="5040" w:hanging="360"/>
      </w:pPr>
    </w:lvl>
    <w:lvl w:ilvl="7" w:tplc="6C3EEB0E">
      <w:start w:val="1"/>
      <w:numFmt w:val="bullet"/>
      <w:lvlText w:val="●"/>
      <w:lvlJc w:val="left"/>
      <w:pPr>
        <w:ind w:left="5760" w:hanging="360"/>
      </w:pPr>
    </w:lvl>
    <w:lvl w:ilvl="8" w:tplc="271CBDA6">
      <w:start w:val="1"/>
      <w:numFmt w:val="bullet"/>
      <w:lvlText w:val="●"/>
      <w:lvlJc w:val="left"/>
      <w:pPr>
        <w:ind w:left="6480" w:hanging="360"/>
      </w:pPr>
    </w:lvl>
  </w:abstractNum>
  <w:num w:numId="1" w16cid:durableId="20856439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84F"/>
    <w:rsid w:val="00366FB5"/>
    <w:rsid w:val="0043539F"/>
    <w:rsid w:val="00684585"/>
    <w:rsid w:val="008F3478"/>
    <w:rsid w:val="009D779B"/>
    <w:rsid w:val="00B216B0"/>
    <w:rsid w:val="00D8084F"/>
    <w:rsid w:val="00F049F7"/>
    <w:rsid w:val="00F06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90B69"/>
  <w15:docId w15:val="{45C3486A-C11E-47D6-91A2-B10367CD9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250</Words>
  <Characters>1481</Characters>
  <Application>Microsoft Office Word</Application>
  <DocSecurity>0</DocSecurity>
  <Lines>12</Lines>
  <Paragraphs>3</Paragraphs>
  <ScaleCrop>false</ScaleCrop>
  <Company>DPP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Kautská Jana Bc. 900240</cp:lastModifiedBy>
  <cp:revision>4</cp:revision>
  <dcterms:created xsi:type="dcterms:W3CDTF">2026-06-03T05:06:00Z</dcterms:created>
  <dcterms:modified xsi:type="dcterms:W3CDTF">2026-06-03T08:24:00Z</dcterms:modified>
</cp:coreProperties>
</file>